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27959" w:rsidP="0042795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28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DC1A35" w:rsidRPr="00824C33" w:rsidRDefault="00DC1A35" w:rsidP="00031D72">
      <w:pPr>
        <w:pStyle w:val="Corpodel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783B32" w:rsidP="00031D72">
      <w:pPr>
        <w:pStyle w:val="Corpodel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spacing w:val="-1"/>
          <w:u w:color="000000"/>
          <w:lang w:val="it-IT"/>
        </w:rPr>
      </w:pP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Per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contabili,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emessa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da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ISPRA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sarà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obbligatoriamente</w:t>
      </w:r>
      <w:r w:rsidRPr="00DC1A35"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  <w:t xml:space="preserve"> </w:t>
      </w:r>
    </w:p>
    <w:p w:rsidR="00DC1A35" w:rsidRPr="00DC1A35" w:rsidRDefault="00DC1A35" w:rsidP="00DC1A35">
      <w:pPr>
        <w:pStyle w:val="Corpodeltesto"/>
        <w:spacing w:before="0"/>
        <w:ind w:left="1418" w:right="110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 effettua il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pagamento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(bonifico).</w:t>
      </w:r>
    </w:p>
    <w:p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:rsidR="00DC1A35" w:rsidRP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B85FF3" w:rsidRPr="00824C33" w:rsidRDefault="003548E5" w:rsidP="00DC1A35">
      <w:pPr>
        <w:pStyle w:val="Corpodel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427959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DC1A35" w:rsidRDefault="00DC1A35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="00427959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(indicare almeno un recapito 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CE054D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CE054D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</w:t>
      </w:r>
      <w:proofErr w:type="spellStart"/>
      <w:r w:rsidRPr="00824C33">
        <w:rPr>
          <w:rFonts w:eastAsia="Times New Roman" w:cs="Times New Roman"/>
          <w:sz w:val="20"/>
          <w:szCs w:val="20"/>
          <w:lang w:val="it-IT"/>
        </w:rPr>
        <w:t>D.Lgs.</w:t>
      </w:r>
      <w:proofErr w:type="spellEnd"/>
      <w:r w:rsidRPr="00824C33">
        <w:rPr>
          <w:rFonts w:eastAsia="Times New Roman" w:cs="Times New Roman"/>
          <w:sz w:val="20"/>
          <w:szCs w:val="20"/>
          <w:lang w:val="it-IT"/>
        </w:rPr>
        <w:t xml:space="preserve">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7" w:history="1">
        <w:r w:rsidR="00F0516A" w:rsidRPr="00F0516A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geo-dir@isprambiente.it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CE054D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CE054D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E27507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E27507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E27507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E27507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E27507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 xml:space="preserve">Cartografia </w:t>
            </w:r>
            <w:proofErr w:type="spellStart"/>
            <w:r>
              <w:t>geotematica</w:t>
            </w:r>
            <w:proofErr w:type="spellEnd"/>
            <w:r>
              <w:t xml:space="preserve">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E27507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E27507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E27507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B451C8" w:rsidRDefault="00B451C8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 xml:space="preserve">Per ulteriori informazioni sui singoli prodotti e le relative modalità di acquisto visitare la sezione dedicata del portale ISPRA del </w:t>
      </w:r>
      <w:r w:rsidR="00E27507">
        <w:rPr>
          <w:rFonts w:asciiTheme="minorHAnsi" w:hAnsiTheme="minorHAnsi"/>
          <w:u w:val="none"/>
          <w:lang w:val="it-IT"/>
        </w:rPr>
        <w:t>Ufficio per le Relazioni con il Pubblico</w:t>
      </w:r>
      <w:r w:rsidRPr="00824C33">
        <w:rPr>
          <w:rFonts w:asciiTheme="minorHAnsi" w:hAnsiTheme="minorHAnsi"/>
          <w:u w:val="none"/>
          <w:lang w:val="it-IT"/>
        </w:rPr>
        <w:t>:</w:t>
      </w:r>
    </w:p>
    <w:p w:rsidR="00824C33" w:rsidRPr="00824C33" w:rsidRDefault="00824C33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</w:p>
    <w:p w:rsidR="00B451C8" w:rsidRPr="00824C33" w:rsidRDefault="00CE054D" w:rsidP="00414C20">
      <w:pPr>
        <w:pStyle w:val="Corpodeltesto"/>
        <w:spacing w:before="0"/>
        <w:ind w:left="-142" w:right="-20"/>
        <w:jc w:val="center"/>
        <w:rPr>
          <w:rFonts w:asciiTheme="minorHAnsi" w:hAnsiTheme="minorHAnsi"/>
          <w:u w:val="none"/>
          <w:lang w:val="it-IT"/>
        </w:rPr>
      </w:pPr>
      <w:hyperlink r:id="rId8" w:anchor="Servizio_Geologico_Italia" w:history="1">
        <w:r w:rsidR="00B451C8" w:rsidRPr="00824C33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http://www.isprambiente.gov.it/it/servizi-del-sito/urp/faq-domande-piu-frequenti#Servizio_Geologico_Italia</w:t>
        </w:r>
      </w:hyperlink>
    </w:p>
    <w:p w:rsidR="00B451C8" w:rsidRPr="00824C33" w:rsidRDefault="00B451C8" w:rsidP="00824C33">
      <w:pPr>
        <w:spacing w:line="211" w:lineRule="exact"/>
        <w:ind w:left="1560" w:hanging="1447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C6" w:rsidRDefault="002E4AC6" w:rsidP="00890499">
      <w:r>
        <w:separator/>
      </w:r>
    </w:p>
  </w:endnote>
  <w:endnote w:type="continuationSeparator" w:id="0">
    <w:p w:rsidR="002E4AC6" w:rsidRDefault="002E4AC6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C6" w:rsidRDefault="002E4AC6" w:rsidP="00890499">
      <w:r>
        <w:separator/>
      </w:r>
    </w:p>
  </w:footnote>
  <w:footnote w:type="continuationSeparator" w:id="0">
    <w:p w:rsidR="002E4AC6" w:rsidRDefault="002E4AC6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31D72"/>
    <w:rsid w:val="000426C5"/>
    <w:rsid w:val="000C4B09"/>
    <w:rsid w:val="000E1AA0"/>
    <w:rsid w:val="001555FB"/>
    <w:rsid w:val="001B065A"/>
    <w:rsid w:val="002447AD"/>
    <w:rsid w:val="002B631C"/>
    <w:rsid w:val="002E4AC6"/>
    <w:rsid w:val="00327C45"/>
    <w:rsid w:val="00352898"/>
    <w:rsid w:val="003548E5"/>
    <w:rsid w:val="0039785E"/>
    <w:rsid w:val="003D17CE"/>
    <w:rsid w:val="003D5A6D"/>
    <w:rsid w:val="00414C20"/>
    <w:rsid w:val="00426C3C"/>
    <w:rsid w:val="00427959"/>
    <w:rsid w:val="00532D98"/>
    <w:rsid w:val="005507D7"/>
    <w:rsid w:val="005D0D11"/>
    <w:rsid w:val="00621A2E"/>
    <w:rsid w:val="00682560"/>
    <w:rsid w:val="006B1D61"/>
    <w:rsid w:val="007662B0"/>
    <w:rsid w:val="00783B32"/>
    <w:rsid w:val="00824C33"/>
    <w:rsid w:val="00890499"/>
    <w:rsid w:val="008C6442"/>
    <w:rsid w:val="0091561A"/>
    <w:rsid w:val="00927C8D"/>
    <w:rsid w:val="00A4137A"/>
    <w:rsid w:val="00A82162"/>
    <w:rsid w:val="00AB2EF0"/>
    <w:rsid w:val="00AD6346"/>
    <w:rsid w:val="00B053A3"/>
    <w:rsid w:val="00B451C8"/>
    <w:rsid w:val="00B85FF3"/>
    <w:rsid w:val="00B860FD"/>
    <w:rsid w:val="00C255B0"/>
    <w:rsid w:val="00C87159"/>
    <w:rsid w:val="00CE054D"/>
    <w:rsid w:val="00D613A2"/>
    <w:rsid w:val="00DC1A35"/>
    <w:rsid w:val="00DE0D50"/>
    <w:rsid w:val="00E058BD"/>
    <w:rsid w:val="00E27507"/>
    <w:rsid w:val="00F0516A"/>
    <w:rsid w:val="00F3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it/servizi-del-sito/urp/faq-domande-piu-frequent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eo-dir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lodi</cp:lastModifiedBy>
  <cp:revision>2</cp:revision>
  <cp:lastPrinted>2016-05-17T13:55:00Z</cp:lastPrinted>
  <dcterms:created xsi:type="dcterms:W3CDTF">2017-06-23T07:30:00Z</dcterms:created>
  <dcterms:modified xsi:type="dcterms:W3CDTF">2017-06-23T07:30:00Z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