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E01FA" w14:textId="77777777" w:rsidR="00F22F6A" w:rsidRPr="009C21B8" w:rsidRDefault="00F22F6A" w:rsidP="00F22F6A">
      <w:pPr>
        <w:jc w:val="center"/>
        <w:rPr>
          <w:sz w:val="28"/>
          <w:szCs w:val="28"/>
          <w:u w:val="single"/>
        </w:rPr>
      </w:pPr>
      <w:proofErr w:type="gramStart"/>
      <w:r w:rsidRPr="009C21B8">
        <w:rPr>
          <w:sz w:val="28"/>
          <w:szCs w:val="28"/>
          <w:u w:val="single"/>
        </w:rPr>
        <w:t>Scheda  I</w:t>
      </w:r>
      <w:proofErr w:type="gramEnd"/>
      <w:r w:rsidRPr="009C21B8">
        <w:rPr>
          <w:sz w:val="28"/>
          <w:szCs w:val="28"/>
          <w:u w:val="single"/>
        </w:rPr>
        <w:t xml:space="preserve">  da  produrre per “Osservatorio esperto” sul D.M. 173/2016  (Istituito con D.D. PNM n. 19983 del 07/08/2019)</w:t>
      </w:r>
    </w:p>
    <w:p w14:paraId="55226993" w14:textId="77777777" w:rsidR="00AF0AD1" w:rsidRPr="00AF0AD1" w:rsidRDefault="00AF0AD1" w:rsidP="00F22F6A">
      <w:pPr>
        <w:rPr>
          <w:sz w:val="16"/>
          <w:szCs w:val="16"/>
        </w:rPr>
      </w:pPr>
    </w:p>
    <w:p w14:paraId="24391B60" w14:textId="77777777" w:rsidR="00720284" w:rsidRDefault="00720284" w:rsidP="00720284">
      <w:pPr>
        <w:jc w:val="center"/>
        <w:rPr>
          <w:sz w:val="40"/>
          <w:szCs w:val="40"/>
        </w:rPr>
      </w:pPr>
      <w:r>
        <w:rPr>
          <w:sz w:val="40"/>
          <w:szCs w:val="40"/>
        </w:rPr>
        <w:t>REGIONE    ………………………………………………………………</w:t>
      </w:r>
      <w:proofErr w:type="gramStart"/>
      <w:r>
        <w:rPr>
          <w:sz w:val="40"/>
          <w:szCs w:val="40"/>
        </w:rPr>
        <w:t>…….</w:t>
      </w:r>
      <w:proofErr w:type="gramEnd"/>
      <w:r>
        <w:rPr>
          <w:sz w:val="40"/>
          <w:szCs w:val="40"/>
        </w:rPr>
        <w:t>.</w:t>
      </w:r>
    </w:p>
    <w:p w14:paraId="3DDBE5BA" w14:textId="77777777" w:rsidR="00F5505F" w:rsidRPr="00AF0AD1" w:rsidRDefault="00F5505F" w:rsidP="00720284">
      <w:pPr>
        <w:jc w:val="center"/>
        <w:rPr>
          <w:sz w:val="16"/>
          <w:szCs w:val="16"/>
        </w:rPr>
      </w:pPr>
    </w:p>
    <w:p w14:paraId="3808DEB9" w14:textId="77777777" w:rsidR="00C0088A" w:rsidRPr="00F5505F" w:rsidRDefault="00C0088A" w:rsidP="00F5505F">
      <w:pPr>
        <w:pStyle w:val="Paragrafoelenco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F5505F">
        <w:rPr>
          <w:b/>
          <w:sz w:val="28"/>
          <w:szCs w:val="28"/>
        </w:rPr>
        <w:t xml:space="preserve">RICOGNIZIONE AUTORIZZAZIONI REGIONALI RELATIVE AL DM173/16 </w:t>
      </w:r>
    </w:p>
    <w:p w14:paraId="475523FE" w14:textId="10547667" w:rsidR="007169CD" w:rsidRDefault="00C0088A">
      <w:r>
        <w:t>ANNO</w:t>
      </w:r>
      <w:proofErr w:type="gramStart"/>
      <w:r>
        <w:t xml:space="preserve"> </w:t>
      </w:r>
      <w:r w:rsidR="0032485C">
        <w:t>….</w:t>
      </w:r>
      <w:proofErr w:type="gramEnd"/>
      <w:r w:rsidR="0032485C">
        <w:t>-</w:t>
      </w:r>
      <w:r>
        <w:t xml:space="preserve">: </w:t>
      </w:r>
      <w:r w:rsidR="00FB7829">
        <w:t xml:space="preserve">N° di autorizzazioni </w:t>
      </w:r>
      <w:r w:rsidR="004F777A">
        <w:t>totali concesse</w:t>
      </w:r>
      <w:r w:rsidR="00920515">
        <w:t xml:space="preserve"> nell’anno</w:t>
      </w:r>
      <w:r>
        <w:t>: ……………………………………………………………………………………………………………………………………………………….</w:t>
      </w:r>
      <w:r w:rsidR="004F777A">
        <w:t>.</w:t>
      </w:r>
    </w:p>
    <w:tbl>
      <w:tblPr>
        <w:tblStyle w:val="Grigliatabella"/>
        <w:tblW w:w="15594" w:type="dxa"/>
        <w:tblInd w:w="-431" w:type="dxa"/>
        <w:tblLook w:val="04A0" w:firstRow="1" w:lastRow="0" w:firstColumn="1" w:lastColumn="0" w:noHBand="0" w:noVBand="1"/>
      </w:tblPr>
      <w:tblGrid>
        <w:gridCol w:w="2689"/>
        <w:gridCol w:w="2126"/>
        <w:gridCol w:w="1984"/>
        <w:gridCol w:w="2127"/>
        <w:gridCol w:w="1461"/>
        <w:gridCol w:w="1438"/>
        <w:gridCol w:w="2902"/>
        <w:gridCol w:w="867"/>
      </w:tblGrid>
      <w:tr w:rsidR="0034371A" w14:paraId="7D91E76A" w14:textId="77777777" w:rsidTr="0034371A">
        <w:tc>
          <w:tcPr>
            <w:tcW w:w="2689" w:type="dxa"/>
          </w:tcPr>
          <w:p w14:paraId="28529760" w14:textId="17DAB6AF" w:rsidR="0034371A" w:rsidRDefault="0034371A" w:rsidP="00C0088A">
            <w:r>
              <w:t>Anno</w:t>
            </w:r>
            <w:proofErr w:type="gramStart"/>
            <w:r>
              <w:t xml:space="preserve"> </w:t>
            </w:r>
            <w:r w:rsidR="0032485C">
              <w:t>….</w:t>
            </w:r>
            <w:proofErr w:type="gramEnd"/>
            <w:r w:rsidR="0032485C">
              <w:t>.</w:t>
            </w:r>
          </w:p>
          <w:p w14:paraId="0385F806" w14:textId="77777777" w:rsidR="0034371A" w:rsidRDefault="0034371A" w:rsidP="00C0088A">
            <w:r>
              <w:t xml:space="preserve"> </w:t>
            </w:r>
          </w:p>
          <w:p w14:paraId="4588AFDB" w14:textId="77777777" w:rsidR="0034371A" w:rsidRDefault="0034371A" w:rsidP="00C0088A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BC87AB" wp14:editId="59AD69FC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48895</wp:posOffset>
                      </wp:positionV>
                      <wp:extent cx="396240" cy="108966"/>
                      <wp:effectExtent l="0" t="19050" r="41910" b="43815"/>
                      <wp:wrapNone/>
                      <wp:docPr id="1" name="Freccia a destr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0896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64F7B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1" o:spid="_x0000_s1026" type="#_x0000_t13" style="position:absolute;margin-left:92.45pt;margin-top:3.85pt;width:31.2pt;height: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" adj="18630" fillcolor="#5b9bd5 [3204]" strokecolor="#1f4d78 [1604]" strokeweight="1pt"/>
                  </w:pict>
                </mc:Fallback>
              </mc:AlternateContent>
            </w:r>
            <w:r>
              <w:t xml:space="preserve">Opzione di gestione </w:t>
            </w:r>
          </w:p>
          <w:p w14:paraId="27CF4ECF" w14:textId="77777777" w:rsidR="0034371A" w:rsidRDefault="0034371A" w:rsidP="00C0088A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C7D198" wp14:editId="48C0A762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92710</wp:posOffset>
                      </wp:positionV>
                      <wp:extent cx="300990" cy="224790"/>
                      <wp:effectExtent l="0" t="0" r="41910" b="41910"/>
                      <wp:wrapNone/>
                      <wp:docPr id="2" name="Freccia cur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00990" cy="224790"/>
                              </a:xfrm>
                              <a:prstGeom prst="bentArrow">
                                <a:avLst>
                                  <a:gd name="adj1" fmla="val 25000"/>
                                  <a:gd name="adj2" fmla="val 16379"/>
                                  <a:gd name="adj3" fmla="val 25000"/>
                                  <a:gd name="adj4" fmla="val 4375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FEE94" id="Freccia curva 2" o:spid="_x0000_s1026" style="position:absolute;margin-left:97.2pt;margin-top:7.3pt;width:23.7pt;height:17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990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" path="m,224790l,107065c,52750,44031,8719,98346,8719r146447,1l244793,r56197,36818l244793,73637r,-8720l98346,64917v-23278,,-42148,18870,-42148,42148l56198,224790,,224790xe" fillcolor="#5b9bd5 [3204]" strokecolor="#1f4d78 [1604]" strokeweight="1pt">
                      <v:stroke joinstyle="miter"/>
                      <v:path arrowok="t" o:connecttype="custom" o:connectlocs="0,224790;0,107065;98346,8719;244793,8720;244793,0;300990,36818;244793,73637;244793,64917;98346,64917;56198,107065;56198,224790;0,224790" o:connectangles="0,0,0,0,0,0,0,0,0,0,0,0"/>
                    </v:shape>
                  </w:pict>
                </mc:Fallback>
              </mc:AlternateContent>
            </w:r>
            <w:r>
              <w:t>Informazioni richieste</w:t>
            </w:r>
          </w:p>
          <w:p w14:paraId="570F2467" w14:textId="77777777" w:rsidR="0034371A" w:rsidRDefault="0034371A" w:rsidP="00C0088A"/>
        </w:tc>
        <w:tc>
          <w:tcPr>
            <w:tcW w:w="2126" w:type="dxa"/>
          </w:tcPr>
          <w:p w14:paraId="7AF46F03" w14:textId="77777777" w:rsidR="0034371A" w:rsidRDefault="0034371A">
            <w:r>
              <w:t>Ripascimento spiaggia emersa</w:t>
            </w:r>
          </w:p>
          <w:p w14:paraId="0E53C000" w14:textId="77777777" w:rsidR="0034371A" w:rsidRDefault="0034371A" w:rsidP="0087596B">
            <w:r>
              <w:t>(specificare se: Caso 1 - piccoli interventi, 2 - di media entità, 3 - notevole entità )</w:t>
            </w:r>
          </w:p>
        </w:tc>
        <w:tc>
          <w:tcPr>
            <w:tcW w:w="1984" w:type="dxa"/>
          </w:tcPr>
          <w:p w14:paraId="3DF987DB" w14:textId="77777777" w:rsidR="0034371A" w:rsidRDefault="0034371A">
            <w:r>
              <w:t>Ripascimento spiaggia sommersa</w:t>
            </w:r>
          </w:p>
          <w:p w14:paraId="28DDBDD1" w14:textId="77777777" w:rsidR="0034371A" w:rsidRDefault="0034371A">
            <w:r>
              <w:t>(specificare se: Caso 1 - piccoli interventi, 2 - di media entità, 3 - notevole entità )</w:t>
            </w:r>
          </w:p>
        </w:tc>
        <w:tc>
          <w:tcPr>
            <w:tcW w:w="2127" w:type="dxa"/>
          </w:tcPr>
          <w:p w14:paraId="5DC7CBEC" w14:textId="77777777" w:rsidR="0034371A" w:rsidRDefault="0034371A">
            <w:r>
              <w:t>Deposizione in area conterminata</w:t>
            </w:r>
          </w:p>
          <w:p w14:paraId="54E70422" w14:textId="77777777" w:rsidR="0034371A" w:rsidRDefault="0034371A" w:rsidP="0087596B">
            <w:r>
              <w:t xml:space="preserve">(specificare se: </w:t>
            </w:r>
            <w:proofErr w:type="spellStart"/>
            <w:r>
              <w:t>capping</w:t>
            </w:r>
            <w:proofErr w:type="spellEnd"/>
            <w:r>
              <w:t xml:space="preserve">, parzialmente sommersa e strutture emerse) </w:t>
            </w:r>
          </w:p>
        </w:tc>
        <w:tc>
          <w:tcPr>
            <w:tcW w:w="1461" w:type="dxa"/>
          </w:tcPr>
          <w:p w14:paraId="3D967FAB" w14:textId="77777777" w:rsidR="0034371A" w:rsidRDefault="0034371A" w:rsidP="007F77F4">
            <w:r>
              <w:t>Deposizione in area conterminata impermeabile</w:t>
            </w:r>
          </w:p>
        </w:tc>
        <w:tc>
          <w:tcPr>
            <w:tcW w:w="0" w:type="auto"/>
          </w:tcPr>
          <w:p w14:paraId="51AC8B80" w14:textId="77777777" w:rsidR="0034371A" w:rsidRDefault="0034371A">
            <w:r>
              <w:t>Immersione in mare oltre le 3 MN</w:t>
            </w:r>
          </w:p>
        </w:tc>
        <w:tc>
          <w:tcPr>
            <w:tcW w:w="2902" w:type="dxa"/>
          </w:tcPr>
          <w:p w14:paraId="6370992C" w14:textId="77777777" w:rsidR="0034371A" w:rsidRDefault="0034371A">
            <w:r>
              <w:t>Opzioni non regolamentate dal Decreto se disciplinate a livello regionale:</w:t>
            </w:r>
          </w:p>
          <w:p w14:paraId="71B1077F" w14:textId="77777777" w:rsidR="0034371A" w:rsidRDefault="0034371A" w:rsidP="00F5505F">
            <w:pPr>
              <w:pStyle w:val="Paragrafoelenco"/>
              <w:numPr>
                <w:ilvl w:val="0"/>
                <w:numId w:val="5"/>
              </w:numPr>
            </w:pPr>
            <w:r>
              <w:t>Spostamenti in ambito portuale</w:t>
            </w:r>
          </w:p>
          <w:p w14:paraId="2F797D29" w14:textId="77777777" w:rsidR="0034371A" w:rsidRDefault="0034371A" w:rsidP="00F5505F">
            <w:pPr>
              <w:pStyle w:val="Paragrafoelenco"/>
              <w:numPr>
                <w:ilvl w:val="0"/>
                <w:numId w:val="5"/>
              </w:numPr>
            </w:pPr>
            <w:r>
              <w:t>Ripristino degli arenili</w:t>
            </w:r>
          </w:p>
        </w:tc>
        <w:tc>
          <w:tcPr>
            <w:tcW w:w="867" w:type="dxa"/>
          </w:tcPr>
          <w:p w14:paraId="62C368A2" w14:textId="77777777" w:rsidR="0034371A" w:rsidRDefault="0034371A">
            <w:r>
              <w:t>NOTE</w:t>
            </w:r>
          </w:p>
        </w:tc>
      </w:tr>
      <w:tr w:rsidR="0034371A" w14:paraId="775823F1" w14:textId="77777777" w:rsidTr="0034371A">
        <w:tc>
          <w:tcPr>
            <w:tcW w:w="2689" w:type="dxa"/>
          </w:tcPr>
          <w:p w14:paraId="6167C22B" w14:textId="77777777" w:rsidR="0034371A" w:rsidRDefault="0034371A" w:rsidP="007F77F4">
            <w:r>
              <w:t>N° autorizzazioni per opzione di gestione</w:t>
            </w:r>
          </w:p>
        </w:tc>
        <w:tc>
          <w:tcPr>
            <w:tcW w:w="2126" w:type="dxa"/>
          </w:tcPr>
          <w:p w14:paraId="6490E4C7" w14:textId="77777777" w:rsidR="0034371A" w:rsidRDefault="0034371A"/>
        </w:tc>
        <w:tc>
          <w:tcPr>
            <w:tcW w:w="1984" w:type="dxa"/>
          </w:tcPr>
          <w:p w14:paraId="25A59B7C" w14:textId="77777777" w:rsidR="0034371A" w:rsidRDefault="0034371A"/>
        </w:tc>
        <w:tc>
          <w:tcPr>
            <w:tcW w:w="2127" w:type="dxa"/>
          </w:tcPr>
          <w:p w14:paraId="5D4A9AD1" w14:textId="77777777" w:rsidR="0034371A" w:rsidRDefault="0034371A"/>
        </w:tc>
        <w:tc>
          <w:tcPr>
            <w:tcW w:w="1461" w:type="dxa"/>
          </w:tcPr>
          <w:p w14:paraId="12223BAA" w14:textId="77777777" w:rsidR="0034371A" w:rsidRDefault="0034371A"/>
        </w:tc>
        <w:tc>
          <w:tcPr>
            <w:tcW w:w="0" w:type="auto"/>
          </w:tcPr>
          <w:p w14:paraId="4657A646" w14:textId="77777777" w:rsidR="0034371A" w:rsidRDefault="0034371A"/>
        </w:tc>
        <w:tc>
          <w:tcPr>
            <w:tcW w:w="2902" w:type="dxa"/>
          </w:tcPr>
          <w:p w14:paraId="2B92AA24" w14:textId="77777777" w:rsidR="0034371A" w:rsidRDefault="0034371A"/>
        </w:tc>
        <w:tc>
          <w:tcPr>
            <w:tcW w:w="867" w:type="dxa"/>
          </w:tcPr>
          <w:p w14:paraId="3495F155" w14:textId="77777777" w:rsidR="0034371A" w:rsidRDefault="0034371A"/>
        </w:tc>
      </w:tr>
      <w:tr w:rsidR="0034371A" w14:paraId="392E81C3" w14:textId="77777777" w:rsidTr="0034371A">
        <w:tc>
          <w:tcPr>
            <w:tcW w:w="2689" w:type="dxa"/>
          </w:tcPr>
          <w:p w14:paraId="0B67BB22" w14:textId="77777777" w:rsidR="0034371A" w:rsidRDefault="0034371A">
            <w:r>
              <w:t>Classi di qualità del materiale impiegato per opzione di gestione</w:t>
            </w:r>
          </w:p>
        </w:tc>
        <w:tc>
          <w:tcPr>
            <w:tcW w:w="2126" w:type="dxa"/>
          </w:tcPr>
          <w:p w14:paraId="2582AE17" w14:textId="77777777" w:rsidR="0034371A" w:rsidRDefault="0034371A" w:rsidP="00DB19AC"/>
        </w:tc>
        <w:tc>
          <w:tcPr>
            <w:tcW w:w="1984" w:type="dxa"/>
          </w:tcPr>
          <w:p w14:paraId="215D7EAD" w14:textId="77777777" w:rsidR="0034371A" w:rsidRDefault="0034371A"/>
        </w:tc>
        <w:tc>
          <w:tcPr>
            <w:tcW w:w="2127" w:type="dxa"/>
          </w:tcPr>
          <w:p w14:paraId="1AD16FEB" w14:textId="77777777" w:rsidR="0034371A" w:rsidRDefault="0034371A"/>
        </w:tc>
        <w:tc>
          <w:tcPr>
            <w:tcW w:w="1461" w:type="dxa"/>
          </w:tcPr>
          <w:p w14:paraId="6FBF3F45" w14:textId="77777777" w:rsidR="0034371A" w:rsidRDefault="0034371A"/>
        </w:tc>
        <w:tc>
          <w:tcPr>
            <w:tcW w:w="0" w:type="auto"/>
          </w:tcPr>
          <w:p w14:paraId="16EB1D0D" w14:textId="77777777" w:rsidR="0034371A" w:rsidRDefault="0034371A"/>
        </w:tc>
        <w:tc>
          <w:tcPr>
            <w:tcW w:w="2902" w:type="dxa"/>
          </w:tcPr>
          <w:p w14:paraId="54C62D40" w14:textId="77777777" w:rsidR="0034371A" w:rsidRDefault="0034371A"/>
        </w:tc>
        <w:tc>
          <w:tcPr>
            <w:tcW w:w="867" w:type="dxa"/>
          </w:tcPr>
          <w:p w14:paraId="51C2CC90" w14:textId="77777777" w:rsidR="0034371A" w:rsidRDefault="0034371A"/>
        </w:tc>
      </w:tr>
      <w:tr w:rsidR="0034371A" w14:paraId="3F8E0925" w14:textId="77777777" w:rsidTr="0034371A">
        <w:tc>
          <w:tcPr>
            <w:tcW w:w="2689" w:type="dxa"/>
          </w:tcPr>
          <w:p w14:paraId="4834DA53" w14:textId="77777777" w:rsidR="0034371A" w:rsidRDefault="0034371A">
            <w:r>
              <w:t>Volume complessivo</w:t>
            </w:r>
          </w:p>
          <w:p w14:paraId="2EA87CBE" w14:textId="77777777" w:rsidR="0034371A" w:rsidRDefault="0034371A" w:rsidP="00F5505F">
            <w:r>
              <w:t>Autorizzato (possibilmente per ciascuna classe di qualità utilizzata per la medesima opzione di gestione)</w:t>
            </w:r>
          </w:p>
        </w:tc>
        <w:tc>
          <w:tcPr>
            <w:tcW w:w="2126" w:type="dxa"/>
          </w:tcPr>
          <w:p w14:paraId="10C64FA8" w14:textId="77777777" w:rsidR="0034371A" w:rsidRDefault="0034371A"/>
        </w:tc>
        <w:tc>
          <w:tcPr>
            <w:tcW w:w="1984" w:type="dxa"/>
          </w:tcPr>
          <w:p w14:paraId="22EA9036" w14:textId="77777777" w:rsidR="0034371A" w:rsidRDefault="0034371A"/>
        </w:tc>
        <w:tc>
          <w:tcPr>
            <w:tcW w:w="2127" w:type="dxa"/>
          </w:tcPr>
          <w:p w14:paraId="1BAB3997" w14:textId="77777777" w:rsidR="0034371A" w:rsidRDefault="0034371A"/>
        </w:tc>
        <w:tc>
          <w:tcPr>
            <w:tcW w:w="1461" w:type="dxa"/>
          </w:tcPr>
          <w:p w14:paraId="12CD24C2" w14:textId="77777777" w:rsidR="0034371A" w:rsidRDefault="0034371A"/>
        </w:tc>
        <w:tc>
          <w:tcPr>
            <w:tcW w:w="0" w:type="auto"/>
          </w:tcPr>
          <w:p w14:paraId="6307E437" w14:textId="77777777" w:rsidR="0034371A" w:rsidRDefault="0034371A"/>
        </w:tc>
        <w:tc>
          <w:tcPr>
            <w:tcW w:w="2902" w:type="dxa"/>
          </w:tcPr>
          <w:p w14:paraId="40CB0598" w14:textId="77777777" w:rsidR="0034371A" w:rsidRDefault="0034371A"/>
        </w:tc>
        <w:tc>
          <w:tcPr>
            <w:tcW w:w="867" w:type="dxa"/>
          </w:tcPr>
          <w:p w14:paraId="47A27C79" w14:textId="77777777" w:rsidR="0034371A" w:rsidRDefault="0034371A"/>
        </w:tc>
      </w:tr>
      <w:tr w:rsidR="0034371A" w14:paraId="2B51A3D8" w14:textId="77777777" w:rsidTr="0034371A">
        <w:tc>
          <w:tcPr>
            <w:tcW w:w="2689" w:type="dxa"/>
          </w:tcPr>
          <w:p w14:paraId="4701AC74" w14:textId="77777777" w:rsidR="0034371A" w:rsidRDefault="0034371A" w:rsidP="007F77F4">
            <w:r>
              <w:t>Interventi di Monitoraggio prescritti rispetto al totale delle autorizzazioni per opzione di gestione</w:t>
            </w:r>
          </w:p>
        </w:tc>
        <w:tc>
          <w:tcPr>
            <w:tcW w:w="2126" w:type="dxa"/>
          </w:tcPr>
          <w:p w14:paraId="2641BA14" w14:textId="77777777" w:rsidR="0034371A" w:rsidRDefault="0034371A"/>
        </w:tc>
        <w:tc>
          <w:tcPr>
            <w:tcW w:w="1984" w:type="dxa"/>
          </w:tcPr>
          <w:p w14:paraId="428C663C" w14:textId="77777777" w:rsidR="0034371A" w:rsidRDefault="0034371A"/>
        </w:tc>
        <w:tc>
          <w:tcPr>
            <w:tcW w:w="2127" w:type="dxa"/>
          </w:tcPr>
          <w:p w14:paraId="1F3AE4E4" w14:textId="77777777" w:rsidR="0034371A" w:rsidRDefault="0034371A"/>
        </w:tc>
        <w:tc>
          <w:tcPr>
            <w:tcW w:w="1461" w:type="dxa"/>
          </w:tcPr>
          <w:p w14:paraId="316BB12E" w14:textId="77777777" w:rsidR="0034371A" w:rsidRDefault="0034371A"/>
        </w:tc>
        <w:tc>
          <w:tcPr>
            <w:tcW w:w="0" w:type="auto"/>
          </w:tcPr>
          <w:p w14:paraId="0B790DF4" w14:textId="77777777" w:rsidR="0034371A" w:rsidRDefault="0034371A"/>
        </w:tc>
        <w:tc>
          <w:tcPr>
            <w:tcW w:w="2902" w:type="dxa"/>
          </w:tcPr>
          <w:p w14:paraId="3E18EDC2" w14:textId="77777777" w:rsidR="0034371A" w:rsidRDefault="0034371A"/>
        </w:tc>
        <w:tc>
          <w:tcPr>
            <w:tcW w:w="867" w:type="dxa"/>
          </w:tcPr>
          <w:p w14:paraId="5D65F415" w14:textId="77777777" w:rsidR="0034371A" w:rsidRDefault="0034371A"/>
        </w:tc>
      </w:tr>
    </w:tbl>
    <w:p w14:paraId="7607639E" w14:textId="77777777" w:rsidR="00F5505F" w:rsidRDefault="00F5505F"/>
    <w:p w14:paraId="14858F8D" w14:textId="77777777" w:rsidR="00AF0AD1" w:rsidRPr="00F22F6A" w:rsidRDefault="00454271" w:rsidP="00AF0AD1">
      <w:pPr>
        <w:rPr>
          <w:rFonts w:ascii="Cambria" w:eastAsia="Cambria" w:hAnsi="Cambria" w:cs="Cambria"/>
          <w:b/>
          <w:bCs/>
          <w:sz w:val="24"/>
          <w:szCs w:val="24"/>
        </w:rPr>
      </w:pPr>
      <w:r>
        <w:t xml:space="preserve">Volume </w:t>
      </w:r>
      <w:r w:rsidR="007F77F4">
        <w:t xml:space="preserve">di materiale </w:t>
      </w:r>
      <w:r>
        <w:t xml:space="preserve">classificato ma non </w:t>
      </w:r>
      <w:r w:rsidR="007F77F4">
        <w:t xml:space="preserve">autorizzato per non </w:t>
      </w:r>
      <w:r>
        <w:t>compatibil</w:t>
      </w:r>
      <w:r w:rsidR="007F77F4">
        <w:t xml:space="preserve">ità </w:t>
      </w:r>
      <w:r>
        <w:t>con</w:t>
      </w:r>
      <w:r w:rsidR="007F77F4">
        <w:t xml:space="preserve"> le opzioni di gestione </w:t>
      </w:r>
      <w:r w:rsidR="00A77120">
        <w:t xml:space="preserve">attuabili nel </w:t>
      </w:r>
      <w:proofErr w:type="gramStart"/>
      <w:r w:rsidR="00A77120">
        <w:t>contesto</w:t>
      </w:r>
      <w:r w:rsidR="00720284">
        <w:t xml:space="preserve">:   </w:t>
      </w:r>
      <w:proofErr w:type="gramEnd"/>
      <w:r w:rsidR="00720284">
        <w:t xml:space="preserve"> </w:t>
      </w:r>
      <w:r w:rsidR="00A77120">
        <w:t>……………………</w:t>
      </w:r>
      <w:r w:rsidR="00AF0AD1" w:rsidRPr="00F22F6A">
        <w:rPr>
          <w:rFonts w:ascii="Cambria" w:eastAsia="Cambria" w:hAnsi="Cambria" w:cs="Cambria"/>
          <w:b/>
          <w:bCs/>
          <w:sz w:val="24"/>
          <w:szCs w:val="24"/>
        </w:rPr>
        <w:br w:type="page"/>
      </w:r>
    </w:p>
    <w:p w14:paraId="05483649" w14:textId="77777777" w:rsidR="00FE0BB8" w:rsidRPr="0032485C" w:rsidRDefault="00FE0BB8" w:rsidP="0032485C">
      <w:pPr>
        <w:rPr>
          <w:rFonts w:cstheme="minorHAnsi"/>
          <w:sz w:val="28"/>
          <w:szCs w:val="28"/>
          <w:u w:val="single"/>
        </w:rPr>
      </w:pPr>
      <w:r w:rsidRPr="0032485C">
        <w:rPr>
          <w:rFonts w:cstheme="minorHAnsi"/>
          <w:sz w:val="28"/>
          <w:szCs w:val="28"/>
          <w:u w:val="single"/>
        </w:rPr>
        <w:lastRenderedPageBreak/>
        <w:t>Scheda II  da produrre per “Osservatorio esperto”  sul D.M. 173/2016  (Istituito con D.D. PNM n. 19983 del 07/08/2019)</w:t>
      </w:r>
    </w:p>
    <w:p w14:paraId="3E5742F8" w14:textId="77777777" w:rsidR="00FE0BB8" w:rsidRPr="0032485C" w:rsidRDefault="00FE0BB8" w:rsidP="00021F51">
      <w:pPr>
        <w:jc w:val="center"/>
        <w:rPr>
          <w:rFonts w:cstheme="minorHAnsi"/>
          <w:sz w:val="28"/>
          <w:szCs w:val="28"/>
        </w:rPr>
      </w:pPr>
    </w:p>
    <w:p w14:paraId="34B103A1" w14:textId="77777777" w:rsidR="00FE0BB8" w:rsidRPr="00A26CB9" w:rsidRDefault="00FE0BB8" w:rsidP="00021F51">
      <w:pPr>
        <w:jc w:val="center"/>
        <w:rPr>
          <w:rFonts w:cstheme="minorHAnsi"/>
          <w:sz w:val="24"/>
          <w:szCs w:val="24"/>
        </w:rPr>
      </w:pPr>
      <w:r w:rsidRPr="00A26CB9">
        <w:rPr>
          <w:rFonts w:cstheme="minorHAnsi"/>
          <w:sz w:val="24"/>
          <w:szCs w:val="24"/>
        </w:rPr>
        <w:t xml:space="preserve">REGIONE </w:t>
      </w:r>
      <w:r>
        <w:rPr>
          <w:rFonts w:cstheme="minorHAnsi"/>
          <w:sz w:val="24"/>
          <w:szCs w:val="24"/>
        </w:rPr>
        <w:t>………………………………………………………</w:t>
      </w:r>
    </w:p>
    <w:p w14:paraId="05E501AC" w14:textId="77777777" w:rsidR="00FE0BB8" w:rsidRDefault="00FE0BB8" w:rsidP="00021F51">
      <w:pPr>
        <w:widowControl w:val="0"/>
        <w:tabs>
          <w:tab w:val="right" w:pos="9464"/>
        </w:tabs>
        <w:spacing w:before="402" w:after="0" w:line="240" w:lineRule="auto"/>
        <w:jc w:val="center"/>
        <w:rPr>
          <w:rFonts w:eastAsia="Cambria" w:cstheme="minorHAnsi"/>
          <w:b/>
          <w:bCs/>
          <w:caps/>
          <w:sz w:val="24"/>
          <w:szCs w:val="24"/>
        </w:rPr>
      </w:pPr>
    </w:p>
    <w:p w14:paraId="3D7DD038" w14:textId="77777777" w:rsidR="00FE0BB8" w:rsidRPr="00021F51" w:rsidRDefault="00FE0BB8" w:rsidP="00021F51">
      <w:pPr>
        <w:widowControl w:val="0"/>
        <w:tabs>
          <w:tab w:val="right" w:pos="9464"/>
        </w:tabs>
        <w:spacing w:before="402" w:after="0" w:line="240" w:lineRule="auto"/>
        <w:jc w:val="center"/>
        <w:rPr>
          <w:rFonts w:eastAsia="Cambria" w:cstheme="minorHAnsi"/>
          <w:b/>
          <w:bCs/>
          <w:caps/>
          <w:sz w:val="24"/>
          <w:szCs w:val="24"/>
        </w:rPr>
      </w:pPr>
      <w:r w:rsidRPr="00A26CB9">
        <w:rPr>
          <w:rFonts w:eastAsia="Cambria" w:cstheme="minorHAnsi"/>
          <w:b/>
          <w:bCs/>
          <w:caps/>
          <w:sz w:val="24"/>
          <w:szCs w:val="24"/>
        </w:rPr>
        <w:t>CRITICITA’ riscontrate e/o da SEGNALARE (</w:t>
      </w:r>
      <w:r w:rsidRPr="00A26CB9">
        <w:rPr>
          <w:rFonts w:eastAsia="Cambria" w:cstheme="minorHAnsi"/>
          <w:caps/>
          <w:sz w:val="24"/>
          <w:szCs w:val="24"/>
        </w:rPr>
        <w:t>secondo il susseguirsi dei capitoli/paragrafi dell’allegato Tecnico del D.M. 173/2016</w:t>
      </w:r>
      <w:r w:rsidRPr="00A26CB9">
        <w:rPr>
          <w:rFonts w:eastAsia="Cambria" w:cstheme="minorHAnsi"/>
          <w:b/>
          <w:bCs/>
          <w:caps/>
          <w:sz w:val="24"/>
          <w:szCs w:val="24"/>
        </w:rPr>
        <w:t>)</w:t>
      </w:r>
    </w:p>
    <w:p w14:paraId="1EA9B8AE" w14:textId="77777777" w:rsidR="00FE0BB8" w:rsidRPr="00720284" w:rsidRDefault="00FE0BB8" w:rsidP="00DB19AC">
      <w:pPr>
        <w:widowControl w:val="0"/>
        <w:tabs>
          <w:tab w:val="right" w:pos="9464"/>
        </w:tabs>
        <w:spacing w:before="402" w:after="0" w:line="240" w:lineRule="auto"/>
        <w:ind w:left="117"/>
        <w:rPr>
          <w:rFonts w:eastAsia="Cambria" w:cs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tblInd w:w="117" w:type="dxa"/>
        <w:tblLook w:val="04A0" w:firstRow="1" w:lastRow="0" w:firstColumn="1" w:lastColumn="0" w:noHBand="0" w:noVBand="1"/>
      </w:tblPr>
      <w:tblGrid>
        <w:gridCol w:w="14160"/>
      </w:tblGrid>
      <w:tr w:rsidR="00FE0BB8" w:rsidRPr="00720284" w14:paraId="65806C27" w14:textId="77777777" w:rsidTr="00920515">
        <w:tc>
          <w:tcPr>
            <w:tcW w:w="14195" w:type="dxa"/>
            <w:vAlign w:val="center"/>
          </w:tcPr>
          <w:p w14:paraId="701EB7DC" w14:textId="77777777" w:rsidR="00FE0BB8" w:rsidRPr="00021F51" w:rsidRDefault="0032485C" w:rsidP="00A77120">
            <w:pPr>
              <w:widowControl w:val="0"/>
              <w:tabs>
                <w:tab w:val="left" w:pos="9181"/>
              </w:tabs>
              <w:spacing w:before="395" w:line="276" w:lineRule="auto"/>
              <w:ind w:right="112"/>
              <w:jc w:val="center"/>
              <w:rPr>
                <w:rFonts w:eastAsia="Cambria" w:cstheme="minorHAnsi"/>
                <w:b/>
                <w:bCs/>
                <w:sz w:val="24"/>
                <w:szCs w:val="24"/>
              </w:rPr>
            </w:pPr>
            <w:hyperlink w:anchor="_bookmark1" w:history="1">
              <w:r w:rsidR="00FE0BB8" w:rsidRPr="00720284">
                <w:rPr>
                  <w:rFonts w:eastAsia="Cambria" w:cstheme="minorHAnsi"/>
                  <w:b/>
                  <w:bCs/>
                  <w:sz w:val="24"/>
                  <w:szCs w:val="24"/>
                </w:rPr>
                <w:t>CAPITOLO 1 - SCHEDA DI INQUADRAMENTO DELL’AREA</w:t>
              </w:r>
              <w:r w:rsidR="00FE0BB8" w:rsidRPr="00720284">
                <w:rPr>
                  <w:rFonts w:eastAsia="Cambria" w:cstheme="minorHAnsi"/>
                  <w:b/>
                  <w:bCs/>
                  <w:spacing w:val="-2"/>
                  <w:sz w:val="24"/>
                  <w:szCs w:val="24"/>
                </w:rPr>
                <w:t xml:space="preserve"> </w:t>
              </w:r>
              <w:r w:rsidR="00FE0BB8" w:rsidRPr="00720284">
                <w:rPr>
                  <w:rFonts w:eastAsia="Cambria" w:cstheme="minorHAnsi"/>
                  <w:b/>
                  <w:bCs/>
                  <w:sz w:val="24"/>
                  <w:szCs w:val="24"/>
                </w:rPr>
                <w:t>DI</w:t>
              </w:r>
              <w:r w:rsidR="00FE0BB8" w:rsidRPr="00720284">
                <w:rPr>
                  <w:rFonts w:eastAsia="Cambria" w:cstheme="minorHAnsi"/>
                  <w:b/>
                  <w:bCs/>
                  <w:spacing w:val="-2"/>
                  <w:sz w:val="24"/>
                  <w:szCs w:val="24"/>
                </w:rPr>
                <w:t xml:space="preserve"> </w:t>
              </w:r>
              <w:r w:rsidR="00FE0BB8" w:rsidRPr="00720284">
                <w:rPr>
                  <w:rFonts w:eastAsia="Cambria" w:cstheme="minorHAnsi"/>
                  <w:b/>
                  <w:bCs/>
                  <w:sz w:val="24"/>
                  <w:szCs w:val="24"/>
                </w:rPr>
                <w:t>ESCAVO</w:t>
              </w:r>
              <w:r w:rsidR="00FE0BB8" w:rsidRPr="00720284">
                <w:rPr>
                  <w:rFonts w:eastAsia="Cambria" w:cstheme="minorHAnsi"/>
                  <w:b/>
                  <w:bCs/>
                  <w:sz w:val="24"/>
                  <w:szCs w:val="24"/>
                </w:rPr>
                <w:tab/>
              </w:r>
            </w:hyperlink>
          </w:p>
        </w:tc>
      </w:tr>
      <w:tr w:rsidR="00FE0BB8" w:rsidRPr="00720284" w14:paraId="38D42C26" w14:textId="77777777" w:rsidTr="00920515">
        <w:tc>
          <w:tcPr>
            <w:tcW w:w="14195" w:type="dxa"/>
            <w:tcBorders>
              <w:bottom w:val="single" w:sz="4" w:space="0" w:color="auto"/>
            </w:tcBorders>
            <w:vAlign w:val="center"/>
          </w:tcPr>
          <w:p w14:paraId="0AC2107A" w14:textId="77777777" w:rsidR="00FE0BB8" w:rsidRPr="00720284" w:rsidRDefault="00FE0BB8" w:rsidP="00A77120">
            <w:pPr>
              <w:widowControl w:val="0"/>
              <w:tabs>
                <w:tab w:val="left" w:pos="9181"/>
              </w:tabs>
              <w:spacing w:before="395" w:line="276" w:lineRule="auto"/>
              <w:ind w:right="112"/>
              <w:jc w:val="center"/>
              <w:rPr>
                <w:rFonts w:eastAsia="Cambria" w:cstheme="minorHAnsi"/>
                <w:b/>
                <w:bCs/>
                <w:sz w:val="24"/>
                <w:szCs w:val="24"/>
                <w:lang w:val="en-US"/>
              </w:rPr>
            </w:pPr>
            <w:r w:rsidRPr="00720284">
              <w:rPr>
                <w:rFonts w:eastAsia="Cambria" w:cstheme="minorHAnsi"/>
                <w:b/>
                <w:bCs/>
                <w:sz w:val="24"/>
                <w:szCs w:val="24"/>
                <w:lang w:val="en-US"/>
              </w:rPr>
              <w:t>…………………………………………………………………………..</w:t>
            </w:r>
          </w:p>
          <w:p w14:paraId="51FED8E8" w14:textId="77777777" w:rsidR="00FE0BB8" w:rsidRPr="00720284" w:rsidRDefault="00FE0BB8" w:rsidP="00A77120">
            <w:pPr>
              <w:widowControl w:val="0"/>
              <w:tabs>
                <w:tab w:val="left" w:pos="9181"/>
              </w:tabs>
              <w:spacing w:before="395" w:line="276" w:lineRule="auto"/>
              <w:ind w:right="112"/>
              <w:jc w:val="center"/>
              <w:rPr>
                <w:rFonts w:eastAsia="Cambria" w:cstheme="minorHAnsi"/>
                <w:b/>
                <w:bCs/>
                <w:sz w:val="24"/>
                <w:szCs w:val="24"/>
                <w:lang w:val="en-US"/>
              </w:rPr>
            </w:pPr>
            <w:r w:rsidRPr="00720284">
              <w:rPr>
                <w:rFonts w:eastAsia="Cambria" w:cstheme="minorHAnsi"/>
                <w:b/>
                <w:bCs/>
                <w:sz w:val="24"/>
                <w:szCs w:val="24"/>
                <w:lang w:val="en-US"/>
              </w:rPr>
              <w:t>……………………………………………………………………………..</w:t>
            </w:r>
          </w:p>
        </w:tc>
      </w:tr>
      <w:tr w:rsidR="00FE0BB8" w:rsidRPr="00720284" w14:paraId="49AD6A12" w14:textId="77777777" w:rsidTr="00920515">
        <w:tc>
          <w:tcPr>
            <w:tcW w:w="14195" w:type="dxa"/>
            <w:tcBorders>
              <w:left w:val="nil"/>
              <w:right w:val="nil"/>
            </w:tcBorders>
            <w:vAlign w:val="center"/>
          </w:tcPr>
          <w:p w14:paraId="3EAE8EEA" w14:textId="77777777" w:rsidR="00FE0BB8" w:rsidRPr="00720284" w:rsidRDefault="00FE0BB8" w:rsidP="00A77120">
            <w:pPr>
              <w:widowControl w:val="0"/>
              <w:tabs>
                <w:tab w:val="left" w:pos="9181"/>
              </w:tabs>
              <w:spacing w:before="395" w:line="276" w:lineRule="auto"/>
              <w:ind w:right="112"/>
              <w:jc w:val="center"/>
              <w:rPr>
                <w:rFonts w:eastAsia="Cambria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FE0BB8" w:rsidRPr="00720284" w14:paraId="32782D7E" w14:textId="77777777" w:rsidTr="00920515">
        <w:tc>
          <w:tcPr>
            <w:tcW w:w="14195" w:type="dxa"/>
            <w:vAlign w:val="center"/>
          </w:tcPr>
          <w:p w14:paraId="1CCAFDD2" w14:textId="77777777" w:rsidR="00FE0BB8" w:rsidRPr="00720284" w:rsidRDefault="0032485C" w:rsidP="00920515">
            <w:pPr>
              <w:widowControl w:val="0"/>
              <w:tabs>
                <w:tab w:val="left" w:pos="9181"/>
              </w:tabs>
              <w:spacing w:before="395" w:line="276" w:lineRule="auto"/>
              <w:ind w:left="117" w:right="112"/>
              <w:jc w:val="center"/>
              <w:rPr>
                <w:rFonts w:eastAsia="Cambria" w:cstheme="minorHAnsi"/>
                <w:b/>
                <w:bCs/>
                <w:sz w:val="24"/>
                <w:szCs w:val="24"/>
              </w:rPr>
            </w:pPr>
            <w:hyperlink w:anchor="_bookmark1" w:history="1">
              <w:hyperlink w:anchor="_bookmark18" w:history="1">
                <w:r w:rsidR="00FE0BB8" w:rsidRPr="00720284">
                  <w:rPr>
                    <w:rFonts w:eastAsia="Cambria" w:cstheme="minorHAnsi"/>
                    <w:b/>
                    <w:bCs/>
                    <w:sz w:val="24"/>
                    <w:szCs w:val="24"/>
                  </w:rPr>
                  <w:t>CAPITOLO 2 - CARATTERIZZAZIONE E CLASSIFICAZIONE DEI MATERIALI DELL’AREA</w:t>
                </w:r>
              </w:hyperlink>
              <w:r w:rsidR="00FE0BB8" w:rsidRPr="00720284">
                <w:rPr>
                  <w:rFonts w:eastAsia="Cambria" w:cstheme="minorHAnsi"/>
                  <w:b/>
                  <w:bCs/>
                  <w:sz w:val="24"/>
                  <w:szCs w:val="24"/>
                </w:rPr>
                <w:t xml:space="preserve"> </w:t>
              </w:r>
              <w:hyperlink w:anchor="_bookmark18" w:history="1">
                <w:r w:rsidR="00FE0BB8" w:rsidRPr="00720284">
                  <w:rPr>
                    <w:rFonts w:eastAsia="Cambria" w:cstheme="minorHAnsi"/>
                    <w:b/>
                    <w:bCs/>
                    <w:sz w:val="24"/>
                    <w:szCs w:val="24"/>
                  </w:rPr>
                  <w:t>DI ESCAVO DI</w:t>
                </w:r>
                <w:r w:rsidR="00FE0BB8" w:rsidRPr="00720284">
                  <w:rPr>
                    <w:rFonts w:eastAsia="Cambria" w:cstheme="minorHAnsi"/>
                    <w:b/>
                    <w:bCs/>
                    <w:spacing w:val="-2"/>
                    <w:sz w:val="24"/>
                    <w:szCs w:val="24"/>
                  </w:rPr>
                  <w:t xml:space="preserve"> </w:t>
                </w:r>
                <w:r w:rsidR="00FE0BB8" w:rsidRPr="00720284">
                  <w:rPr>
                    <w:rFonts w:eastAsia="Cambria" w:cstheme="minorHAnsi"/>
                    <w:b/>
                    <w:bCs/>
                    <w:sz w:val="24"/>
                    <w:szCs w:val="24"/>
                  </w:rPr>
                  <w:t>FONDALI</w:t>
                </w:r>
                <w:r w:rsidR="00FE0BB8" w:rsidRPr="00720284">
                  <w:rPr>
                    <w:rFonts w:eastAsia="Cambria" w:cstheme="minorHAnsi"/>
                    <w:b/>
                    <w:bCs/>
                    <w:spacing w:val="-1"/>
                    <w:sz w:val="24"/>
                    <w:szCs w:val="24"/>
                  </w:rPr>
                  <w:t xml:space="preserve"> </w:t>
                </w:r>
                <w:r w:rsidR="00FE0BB8" w:rsidRPr="00720284">
                  <w:rPr>
                    <w:rFonts w:eastAsia="Cambria" w:cstheme="minorHAnsi"/>
                    <w:b/>
                    <w:bCs/>
                    <w:sz w:val="24"/>
                    <w:szCs w:val="24"/>
                  </w:rPr>
                  <w:t>MARINI</w:t>
                </w:r>
                <w:r w:rsidR="00FE0BB8" w:rsidRPr="00720284">
                  <w:rPr>
                    <w:rFonts w:eastAsia="Cambria" w:cstheme="minorHAnsi"/>
                    <w:b/>
                    <w:bCs/>
                    <w:sz w:val="24"/>
                    <w:szCs w:val="24"/>
                  </w:rPr>
                  <w:tab/>
                </w:r>
              </w:hyperlink>
              <w:r w:rsidR="00FE0BB8" w:rsidRPr="00720284">
                <w:rPr>
                  <w:rFonts w:eastAsia="Cambria" w:cstheme="minorHAnsi"/>
                  <w:b/>
                  <w:bCs/>
                  <w:sz w:val="24"/>
                  <w:szCs w:val="24"/>
                </w:rPr>
                <w:tab/>
              </w:r>
            </w:hyperlink>
          </w:p>
        </w:tc>
      </w:tr>
      <w:tr w:rsidR="00FE0BB8" w:rsidRPr="00720284" w14:paraId="30AA2658" w14:textId="77777777" w:rsidTr="00920515">
        <w:tc>
          <w:tcPr>
            <w:tcW w:w="14195" w:type="dxa"/>
            <w:tcBorders>
              <w:bottom w:val="single" w:sz="4" w:space="0" w:color="auto"/>
            </w:tcBorders>
            <w:vAlign w:val="center"/>
          </w:tcPr>
          <w:p w14:paraId="47760A33" w14:textId="77777777" w:rsidR="00FE0BB8" w:rsidRPr="00720284" w:rsidRDefault="00FE0BB8" w:rsidP="001F4DF1">
            <w:pPr>
              <w:widowControl w:val="0"/>
              <w:tabs>
                <w:tab w:val="left" w:pos="9181"/>
              </w:tabs>
              <w:spacing w:before="395" w:line="276" w:lineRule="auto"/>
              <w:ind w:right="112"/>
              <w:jc w:val="center"/>
              <w:rPr>
                <w:rFonts w:eastAsia="Cambria" w:cstheme="minorHAnsi"/>
                <w:b/>
                <w:bCs/>
                <w:sz w:val="24"/>
                <w:szCs w:val="24"/>
                <w:lang w:val="en-US"/>
              </w:rPr>
            </w:pPr>
            <w:r w:rsidRPr="00720284">
              <w:rPr>
                <w:rFonts w:eastAsia="Cambria" w:cstheme="minorHAnsi"/>
                <w:b/>
                <w:bCs/>
                <w:sz w:val="24"/>
                <w:szCs w:val="24"/>
                <w:lang w:val="en-US"/>
              </w:rPr>
              <w:t>…………………………………………………………………………..</w:t>
            </w:r>
          </w:p>
          <w:p w14:paraId="16720EB0" w14:textId="77777777" w:rsidR="00FE0BB8" w:rsidRPr="00720284" w:rsidRDefault="00FE0BB8" w:rsidP="001F4DF1">
            <w:pPr>
              <w:widowControl w:val="0"/>
              <w:tabs>
                <w:tab w:val="left" w:pos="9181"/>
              </w:tabs>
              <w:spacing w:before="395" w:line="276" w:lineRule="auto"/>
              <w:ind w:right="112"/>
              <w:jc w:val="center"/>
              <w:rPr>
                <w:rFonts w:eastAsia="Cambria" w:cstheme="minorHAnsi"/>
                <w:b/>
                <w:bCs/>
                <w:sz w:val="24"/>
                <w:szCs w:val="24"/>
                <w:lang w:val="en-US"/>
              </w:rPr>
            </w:pPr>
            <w:r w:rsidRPr="00720284">
              <w:rPr>
                <w:rFonts w:eastAsia="Cambria" w:cstheme="minorHAnsi"/>
                <w:b/>
                <w:bCs/>
                <w:sz w:val="24"/>
                <w:szCs w:val="24"/>
                <w:lang w:val="en-US"/>
              </w:rPr>
              <w:t>……………………………………………………………………………..</w:t>
            </w:r>
          </w:p>
        </w:tc>
      </w:tr>
      <w:tr w:rsidR="00FE0BB8" w:rsidRPr="00720284" w14:paraId="7AD15D94" w14:textId="77777777" w:rsidTr="00920515">
        <w:tc>
          <w:tcPr>
            <w:tcW w:w="14195" w:type="dxa"/>
            <w:tcBorders>
              <w:left w:val="nil"/>
              <w:right w:val="nil"/>
            </w:tcBorders>
            <w:vAlign w:val="center"/>
          </w:tcPr>
          <w:p w14:paraId="0A8DBE7C" w14:textId="77777777" w:rsidR="00FE0BB8" w:rsidRPr="00720284" w:rsidRDefault="00FE0BB8" w:rsidP="001F4DF1">
            <w:pPr>
              <w:widowControl w:val="0"/>
              <w:tabs>
                <w:tab w:val="left" w:pos="9181"/>
              </w:tabs>
              <w:spacing w:before="395" w:line="276" w:lineRule="auto"/>
              <w:ind w:right="112"/>
              <w:jc w:val="center"/>
              <w:rPr>
                <w:rFonts w:eastAsia="Cambria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FE0BB8" w:rsidRPr="00720284" w14:paraId="14674630" w14:textId="77777777" w:rsidTr="001F4DF1">
        <w:tc>
          <w:tcPr>
            <w:tcW w:w="14195" w:type="dxa"/>
            <w:vAlign w:val="center"/>
          </w:tcPr>
          <w:p w14:paraId="4D00025B" w14:textId="77777777" w:rsidR="00FE0BB8" w:rsidRPr="00720284" w:rsidRDefault="0032485C" w:rsidP="00920515">
            <w:pPr>
              <w:widowControl w:val="0"/>
              <w:tabs>
                <w:tab w:val="right" w:pos="9464"/>
              </w:tabs>
              <w:spacing w:before="403"/>
              <w:ind w:left="117"/>
              <w:jc w:val="center"/>
              <w:rPr>
                <w:rFonts w:eastAsia="Cambria" w:cstheme="minorHAnsi"/>
                <w:b/>
                <w:bCs/>
                <w:sz w:val="24"/>
                <w:szCs w:val="24"/>
              </w:rPr>
            </w:pPr>
            <w:hyperlink w:anchor="_bookmark49" w:history="1">
              <w:r w:rsidR="00FE0BB8" w:rsidRPr="00720284">
                <w:rPr>
                  <w:rFonts w:eastAsia="Cambria" w:cstheme="minorHAnsi"/>
                  <w:b/>
                  <w:bCs/>
                  <w:sz w:val="24"/>
                  <w:szCs w:val="24"/>
                </w:rPr>
                <w:t>CAPITOLO 3 - INDICAZIONI TECNICHE PER LA GESTIONE</w:t>
              </w:r>
              <w:r w:rsidR="00FE0BB8" w:rsidRPr="00720284">
                <w:rPr>
                  <w:rFonts w:eastAsia="Cambria" w:cstheme="minorHAnsi"/>
                  <w:b/>
                  <w:bCs/>
                  <w:spacing w:val="-8"/>
                  <w:sz w:val="24"/>
                  <w:szCs w:val="24"/>
                </w:rPr>
                <w:t xml:space="preserve"> </w:t>
              </w:r>
              <w:r w:rsidR="00FE0BB8" w:rsidRPr="00720284">
                <w:rPr>
                  <w:rFonts w:eastAsia="Cambria" w:cstheme="minorHAnsi"/>
                  <w:b/>
                  <w:bCs/>
                  <w:sz w:val="24"/>
                  <w:szCs w:val="24"/>
                </w:rPr>
                <w:t>DEI MATERIALI</w:t>
              </w:r>
              <w:r w:rsidR="00FE0BB8" w:rsidRPr="00720284">
                <w:rPr>
                  <w:rFonts w:eastAsia="Cambria" w:cstheme="minorHAnsi"/>
                  <w:b/>
                  <w:bCs/>
                  <w:sz w:val="24"/>
                  <w:szCs w:val="24"/>
                </w:rPr>
                <w:tab/>
              </w:r>
            </w:hyperlink>
          </w:p>
        </w:tc>
      </w:tr>
      <w:tr w:rsidR="00FE0BB8" w:rsidRPr="00720284" w14:paraId="0776E776" w14:textId="77777777" w:rsidTr="001F4DF1">
        <w:tc>
          <w:tcPr>
            <w:tcW w:w="14195" w:type="dxa"/>
            <w:vAlign w:val="center"/>
          </w:tcPr>
          <w:p w14:paraId="58FC4CD8" w14:textId="77777777" w:rsidR="00FE0BB8" w:rsidRPr="00720284" w:rsidRDefault="00FE0BB8" w:rsidP="001F4DF1">
            <w:pPr>
              <w:widowControl w:val="0"/>
              <w:tabs>
                <w:tab w:val="left" w:pos="9181"/>
              </w:tabs>
              <w:spacing w:before="395" w:line="276" w:lineRule="auto"/>
              <w:ind w:right="112"/>
              <w:jc w:val="center"/>
              <w:rPr>
                <w:rFonts w:eastAsia="Cambria" w:cstheme="minorHAnsi"/>
                <w:b/>
                <w:bCs/>
                <w:sz w:val="24"/>
                <w:szCs w:val="24"/>
                <w:lang w:val="en-US"/>
              </w:rPr>
            </w:pPr>
            <w:r w:rsidRPr="00720284">
              <w:rPr>
                <w:rFonts w:eastAsia="Cambria" w:cstheme="minorHAnsi"/>
                <w:b/>
                <w:bCs/>
                <w:sz w:val="24"/>
                <w:szCs w:val="24"/>
                <w:lang w:val="en-US"/>
              </w:rPr>
              <w:t>…………………………………………………………………………..</w:t>
            </w:r>
          </w:p>
          <w:p w14:paraId="621CD727" w14:textId="77777777" w:rsidR="00FE0BB8" w:rsidRPr="00720284" w:rsidRDefault="00FE0BB8" w:rsidP="001F4DF1">
            <w:pPr>
              <w:widowControl w:val="0"/>
              <w:tabs>
                <w:tab w:val="left" w:pos="9181"/>
              </w:tabs>
              <w:spacing w:before="395" w:line="276" w:lineRule="auto"/>
              <w:ind w:right="112"/>
              <w:jc w:val="center"/>
              <w:rPr>
                <w:rFonts w:eastAsia="Cambria" w:cstheme="minorHAnsi"/>
                <w:b/>
                <w:bCs/>
                <w:sz w:val="24"/>
                <w:szCs w:val="24"/>
                <w:lang w:val="en-US"/>
              </w:rPr>
            </w:pPr>
            <w:r w:rsidRPr="00720284">
              <w:rPr>
                <w:rFonts w:eastAsia="Cambria" w:cstheme="minorHAnsi"/>
                <w:b/>
                <w:bCs/>
                <w:sz w:val="24"/>
                <w:szCs w:val="24"/>
                <w:lang w:val="en-US"/>
              </w:rPr>
              <w:t>……………………………………………………………………………..</w:t>
            </w:r>
          </w:p>
        </w:tc>
      </w:tr>
    </w:tbl>
    <w:p w14:paraId="779A49BE" w14:textId="77777777" w:rsidR="00FE0BB8" w:rsidRPr="00720284" w:rsidRDefault="00FE0BB8" w:rsidP="00DB19AC">
      <w:pPr>
        <w:widowControl w:val="0"/>
        <w:spacing w:before="10" w:after="0" w:line="240" w:lineRule="auto"/>
        <w:rPr>
          <w:rFonts w:eastAsia="Calibri" w:cstheme="minorHAnsi"/>
          <w:sz w:val="17"/>
          <w:szCs w:val="24"/>
        </w:rPr>
      </w:pPr>
    </w:p>
    <w:p w14:paraId="6E3C34A5" w14:textId="77777777" w:rsidR="00DB19AC" w:rsidRPr="00720284" w:rsidRDefault="00DB19AC" w:rsidP="00DB19AC">
      <w:pPr>
        <w:widowControl w:val="0"/>
        <w:spacing w:before="10" w:after="0" w:line="240" w:lineRule="auto"/>
        <w:rPr>
          <w:rFonts w:eastAsia="Calibri" w:cstheme="minorHAnsi"/>
          <w:sz w:val="17"/>
          <w:szCs w:val="24"/>
        </w:rPr>
      </w:pPr>
    </w:p>
    <w:sectPr w:rsidR="00DB19AC" w:rsidRPr="00720284" w:rsidSect="0092051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F09EE"/>
    <w:multiLevelType w:val="hybridMultilevel"/>
    <w:tmpl w:val="38CEC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A1909"/>
    <w:multiLevelType w:val="hybridMultilevel"/>
    <w:tmpl w:val="780E4F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745CC"/>
    <w:multiLevelType w:val="hybridMultilevel"/>
    <w:tmpl w:val="4D3672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F30BB"/>
    <w:multiLevelType w:val="multilevel"/>
    <w:tmpl w:val="FEEC6528"/>
    <w:lvl w:ilvl="0">
      <w:start w:val="2"/>
      <w:numFmt w:val="decimal"/>
      <w:lvlText w:val="%1"/>
      <w:lvlJc w:val="left"/>
      <w:pPr>
        <w:ind w:left="777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7" w:hanging="66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216" w:hanging="879"/>
      </w:pPr>
      <w:rPr>
        <w:rFonts w:ascii="Calibri" w:eastAsia="Calibri" w:hAnsi="Calibri" w:cs="Calibri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077" w:hanging="8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8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5" w:hanging="8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4" w:hanging="8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8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1" w:hanging="879"/>
      </w:pPr>
      <w:rPr>
        <w:rFonts w:hint="default"/>
      </w:rPr>
    </w:lvl>
  </w:abstractNum>
  <w:abstractNum w:abstractNumId="4" w15:restartNumberingAfterBreak="0">
    <w:nsid w:val="37BF67BB"/>
    <w:multiLevelType w:val="hybridMultilevel"/>
    <w:tmpl w:val="1B32C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72CA4"/>
    <w:multiLevelType w:val="hybridMultilevel"/>
    <w:tmpl w:val="4D3672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33D44"/>
    <w:multiLevelType w:val="multilevel"/>
    <w:tmpl w:val="E89C51EE"/>
    <w:lvl w:ilvl="0">
      <w:start w:val="1"/>
      <w:numFmt w:val="decimal"/>
      <w:lvlText w:val="%1"/>
      <w:lvlJc w:val="left"/>
      <w:pPr>
        <w:ind w:left="777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66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338" w:hanging="879"/>
      </w:pPr>
      <w:rPr>
        <w:rFonts w:ascii="Calibri" w:eastAsia="Calibri" w:hAnsi="Calibri" w:cs="Calibri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879" w:hanging="8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79" w:hanging="8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79" w:hanging="8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79" w:hanging="8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79" w:hanging="8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879"/>
      </w:pPr>
      <w:rPr>
        <w:rFonts w:hint="default"/>
      </w:rPr>
    </w:lvl>
  </w:abstractNum>
  <w:abstractNum w:abstractNumId="7" w15:restartNumberingAfterBreak="0">
    <w:nsid w:val="72046299"/>
    <w:multiLevelType w:val="multilevel"/>
    <w:tmpl w:val="3344FFD4"/>
    <w:lvl w:ilvl="0">
      <w:start w:val="3"/>
      <w:numFmt w:val="decimal"/>
      <w:lvlText w:val="%1"/>
      <w:lvlJc w:val="left"/>
      <w:pPr>
        <w:ind w:left="117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66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216" w:hanging="879"/>
      </w:pPr>
      <w:rPr>
        <w:rFonts w:ascii="Calibri" w:eastAsia="Calibri" w:hAnsi="Calibri" w:cs="Calibri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077" w:hanging="8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8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5" w:hanging="8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4" w:hanging="8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8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1" w:hanging="879"/>
      </w:pPr>
      <w:rPr>
        <w:rFonts w:hint="default"/>
      </w:rPr>
    </w:lvl>
  </w:abstractNum>
  <w:abstractNum w:abstractNumId="8" w15:restartNumberingAfterBreak="0">
    <w:nsid w:val="785A6630"/>
    <w:multiLevelType w:val="hybridMultilevel"/>
    <w:tmpl w:val="6C2E9F9E"/>
    <w:lvl w:ilvl="0" w:tplc="C5944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690"/>
    <w:rsid w:val="0032485C"/>
    <w:rsid w:val="0034371A"/>
    <w:rsid w:val="00454271"/>
    <w:rsid w:val="004A3690"/>
    <w:rsid w:val="004F777A"/>
    <w:rsid w:val="007169CD"/>
    <w:rsid w:val="00720284"/>
    <w:rsid w:val="007F77F4"/>
    <w:rsid w:val="0087596B"/>
    <w:rsid w:val="008F04B1"/>
    <w:rsid w:val="00920515"/>
    <w:rsid w:val="00A77120"/>
    <w:rsid w:val="00AB659D"/>
    <w:rsid w:val="00AF0AD1"/>
    <w:rsid w:val="00B50BBE"/>
    <w:rsid w:val="00C0088A"/>
    <w:rsid w:val="00CA5C20"/>
    <w:rsid w:val="00DB19AC"/>
    <w:rsid w:val="00F12EB7"/>
    <w:rsid w:val="00F22F6A"/>
    <w:rsid w:val="00F5505F"/>
    <w:rsid w:val="00FB7829"/>
    <w:rsid w:val="00F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8B6E"/>
  <w15:chartTrackingRefBased/>
  <w15:docId w15:val="{428A9AF3-9BFF-4CB7-8BCF-5A6AB1F8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B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20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Pellegrini David</dc:creator>
  <cp:keywords/>
  <dc:description/>
  <cp:lastModifiedBy>Cristian Mugnai</cp:lastModifiedBy>
  <cp:revision>4</cp:revision>
  <dcterms:created xsi:type="dcterms:W3CDTF">2021-02-24T09:34:00Z</dcterms:created>
  <dcterms:modified xsi:type="dcterms:W3CDTF">2021-02-24T10:54:00Z</dcterms:modified>
</cp:coreProperties>
</file>